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810"/>
        <w:gridCol w:w="3651"/>
      </w:tblGrid>
      <w:tr w:rsidR="001A047C" w:rsidRPr="00257084" w:rsidTr="00E16755">
        <w:tc>
          <w:tcPr>
            <w:tcW w:w="5812" w:type="dxa"/>
          </w:tcPr>
          <w:p w:rsidR="001A047C" w:rsidRPr="00D86B6B" w:rsidRDefault="001A047C" w:rsidP="00E16755"/>
        </w:tc>
        <w:tc>
          <w:tcPr>
            <w:tcW w:w="3651" w:type="dxa"/>
          </w:tcPr>
          <w:p w:rsidR="001A047C" w:rsidRPr="00257084" w:rsidRDefault="001A047C" w:rsidP="004A2FFA">
            <w:pPr>
              <w:jc w:val="right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Приложение 8</w:t>
            </w:r>
          </w:p>
          <w:p w:rsidR="001A047C" w:rsidRPr="00257084" w:rsidRDefault="001A047C" w:rsidP="00E16755">
            <w:pPr>
              <w:jc w:val="both"/>
            </w:pPr>
            <w:r w:rsidRPr="00257084">
              <w:rPr>
                <w:sz w:val="26"/>
                <w:szCs w:val="26"/>
              </w:rPr>
              <w:t>к положению о конкурсе социально значимых проектов на предоставление грантов Губернатора Алтайского края в сфере молодежной политики</w:t>
            </w:r>
          </w:p>
        </w:tc>
      </w:tr>
    </w:tbl>
    <w:p w:rsidR="001A047C" w:rsidRPr="00257084" w:rsidRDefault="001A047C" w:rsidP="00877EA7">
      <w:pPr>
        <w:pStyle w:val="a4"/>
        <w:snapToGrid w:val="0"/>
        <w:jc w:val="center"/>
        <w:rPr>
          <w:sz w:val="26"/>
          <w:szCs w:val="26"/>
        </w:rPr>
      </w:pPr>
    </w:p>
    <w:p w:rsidR="001A047C" w:rsidRPr="00257084" w:rsidRDefault="001A047C" w:rsidP="00353E4C">
      <w:pPr>
        <w:pStyle w:val="a4"/>
        <w:snapToGrid w:val="0"/>
        <w:jc w:val="center"/>
        <w:rPr>
          <w:sz w:val="26"/>
          <w:szCs w:val="26"/>
        </w:rPr>
      </w:pPr>
      <w:r w:rsidRPr="00257084">
        <w:rPr>
          <w:sz w:val="26"/>
          <w:szCs w:val="26"/>
        </w:rPr>
        <w:t>Тематика конкурса, сроки проведения и размеры финансирования конкурса социально значимых проектов на предоставление грантов Губернатора Алтайского края в сфере молодёжной политики, реализация которых состоится в 2015 году</w:t>
      </w:r>
    </w:p>
    <w:p w:rsidR="001A047C" w:rsidRPr="00257084" w:rsidRDefault="001A047C" w:rsidP="00877EA7">
      <w:pPr>
        <w:pStyle w:val="a4"/>
        <w:snapToGrid w:val="0"/>
        <w:jc w:val="center"/>
        <w:rPr>
          <w:bCs/>
          <w:sz w:val="26"/>
          <w:szCs w:val="26"/>
        </w:rPr>
      </w:pPr>
    </w:p>
    <w:tbl>
      <w:tblPr>
        <w:tblW w:w="10516" w:type="dxa"/>
        <w:tblInd w:w="-627" w:type="dxa"/>
        <w:tblLayout w:type="fixed"/>
        <w:tblLook w:val="0000"/>
      </w:tblPr>
      <w:tblGrid>
        <w:gridCol w:w="451"/>
        <w:gridCol w:w="284"/>
        <w:gridCol w:w="7513"/>
        <w:gridCol w:w="2268"/>
      </w:tblGrid>
      <w:tr w:rsidR="001A047C" w:rsidRPr="00257084" w:rsidTr="00D921E5">
        <w:trPr>
          <w:trHeight w:val="121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47C" w:rsidRPr="00257084" w:rsidRDefault="001A047C" w:rsidP="00877EA7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47C" w:rsidRPr="00257084" w:rsidRDefault="001A047C" w:rsidP="00877EA7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Тематика конкурса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47C" w:rsidRPr="00257084" w:rsidRDefault="00673139" w:rsidP="00877EA7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</w:t>
            </w:r>
            <w:r w:rsidR="001A047C" w:rsidRPr="00257084">
              <w:rPr>
                <w:sz w:val="26"/>
                <w:szCs w:val="26"/>
              </w:rPr>
              <w:t xml:space="preserve">финансирования </w:t>
            </w:r>
            <w:r>
              <w:rPr>
                <w:sz w:val="26"/>
                <w:szCs w:val="26"/>
                <w:lang w:val="en-US"/>
              </w:rPr>
              <w:t>I</w:t>
            </w:r>
            <w:r w:rsidRPr="006731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этапа</w:t>
            </w:r>
            <w:r w:rsidRPr="00257084">
              <w:rPr>
                <w:sz w:val="26"/>
                <w:szCs w:val="26"/>
              </w:rPr>
              <w:t xml:space="preserve"> </w:t>
            </w:r>
            <w:r w:rsidR="001A047C" w:rsidRPr="00257084">
              <w:rPr>
                <w:sz w:val="26"/>
                <w:szCs w:val="26"/>
              </w:rPr>
              <w:t>конкурса, тыс. руб.</w:t>
            </w:r>
          </w:p>
        </w:tc>
      </w:tr>
      <w:tr w:rsidR="001A047C" w:rsidRPr="00257084" w:rsidTr="008747E3">
        <w:trPr>
          <w:trHeight w:val="174"/>
        </w:trPr>
        <w:tc>
          <w:tcPr>
            <w:tcW w:w="105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47C" w:rsidRPr="00257084" w:rsidRDefault="001A047C" w:rsidP="0096047A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Сроки приема заявок</w:t>
            </w:r>
            <w:r w:rsidR="00673139">
              <w:rPr>
                <w:sz w:val="26"/>
                <w:szCs w:val="26"/>
              </w:rPr>
              <w:t xml:space="preserve"> </w:t>
            </w:r>
            <w:r w:rsidR="0096047A">
              <w:rPr>
                <w:sz w:val="26"/>
                <w:szCs w:val="26"/>
              </w:rPr>
              <w:t>конкурса для бюджетных учреждений и СМИ</w:t>
            </w:r>
            <w:r w:rsidRPr="00257084">
              <w:rPr>
                <w:sz w:val="26"/>
                <w:szCs w:val="26"/>
              </w:rPr>
              <w:t xml:space="preserve">– </w:t>
            </w:r>
            <w:proofErr w:type="gramStart"/>
            <w:r w:rsidRPr="00257084">
              <w:rPr>
                <w:sz w:val="26"/>
                <w:szCs w:val="26"/>
              </w:rPr>
              <w:t xml:space="preserve">с </w:t>
            </w:r>
            <w:proofErr w:type="gramEnd"/>
            <w:r w:rsidRPr="00257084">
              <w:rPr>
                <w:sz w:val="26"/>
                <w:szCs w:val="26"/>
              </w:rPr>
              <w:t>2</w:t>
            </w:r>
            <w:r w:rsidR="00257084" w:rsidRPr="00257084">
              <w:rPr>
                <w:sz w:val="26"/>
                <w:szCs w:val="26"/>
              </w:rPr>
              <w:t>8</w:t>
            </w:r>
            <w:r w:rsidRPr="00257084">
              <w:rPr>
                <w:sz w:val="26"/>
                <w:szCs w:val="26"/>
              </w:rPr>
              <w:t>.11.14 по 2</w:t>
            </w:r>
            <w:r w:rsidR="00257084" w:rsidRPr="00257084">
              <w:rPr>
                <w:sz w:val="26"/>
                <w:szCs w:val="26"/>
              </w:rPr>
              <w:t>9</w:t>
            </w:r>
            <w:r w:rsidRPr="00257084">
              <w:rPr>
                <w:sz w:val="26"/>
                <w:szCs w:val="26"/>
              </w:rPr>
              <w:t>.12.14</w:t>
            </w:r>
          </w:p>
        </w:tc>
      </w:tr>
      <w:tr w:rsidR="001A047C" w:rsidRPr="00257084" w:rsidTr="008747E3">
        <w:trPr>
          <w:trHeight w:val="294"/>
        </w:trPr>
        <w:tc>
          <w:tcPr>
            <w:tcW w:w="105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47C" w:rsidRPr="00257084" w:rsidRDefault="001A047C" w:rsidP="00C9786D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Срок реализации проектов – 2015 год</w:t>
            </w:r>
          </w:p>
        </w:tc>
      </w:tr>
      <w:tr w:rsidR="001A047C" w:rsidRPr="00257084" w:rsidTr="00D921E5">
        <w:trPr>
          <w:trHeight w:val="1529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47C" w:rsidRPr="00257084" w:rsidRDefault="001A047C" w:rsidP="00D921E5">
            <w:pPr>
              <w:pStyle w:val="af"/>
              <w:tabs>
                <w:tab w:val="left" w:pos="360"/>
                <w:tab w:val="left" w:pos="108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Модельные проекты:</w:t>
            </w:r>
          </w:p>
          <w:p w:rsidR="001A047C" w:rsidRPr="00257084" w:rsidRDefault="001A047C" w:rsidP="00D921E5">
            <w:pPr>
              <w:pStyle w:val="af"/>
              <w:tabs>
                <w:tab w:val="left" w:pos="318"/>
                <w:tab w:val="left" w:pos="108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1. «Я буду мамой»;</w:t>
            </w:r>
          </w:p>
          <w:p w:rsidR="001A047C" w:rsidRPr="00257084" w:rsidRDefault="001A047C" w:rsidP="00D921E5">
            <w:pPr>
              <w:pStyle w:val="af"/>
              <w:tabs>
                <w:tab w:val="left" w:pos="318"/>
                <w:tab w:val="left" w:pos="108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2. «Уличные тренажёры»</w:t>
            </w:r>
          </w:p>
          <w:p w:rsidR="001A047C" w:rsidRPr="00257084" w:rsidRDefault="001A047C" w:rsidP="00D921E5">
            <w:pPr>
              <w:pStyle w:val="af"/>
              <w:tabs>
                <w:tab w:val="left" w:pos="318"/>
                <w:tab w:val="left" w:pos="108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3. «Служба дворовых инструкторов. Здоровье – в каждый двор!»;</w:t>
            </w:r>
          </w:p>
          <w:p w:rsidR="001A047C" w:rsidRPr="00257084" w:rsidRDefault="001A047C" w:rsidP="00D921E5">
            <w:pPr>
              <w:pStyle w:val="af"/>
              <w:tabs>
                <w:tab w:val="left" w:pos="318"/>
                <w:tab w:val="left" w:pos="108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4. «Молодёжный фестиваль-эстафета «</w:t>
            </w:r>
            <w:proofErr w:type="spellStart"/>
            <w:r w:rsidRPr="00257084">
              <w:rPr>
                <w:sz w:val="26"/>
                <w:szCs w:val="26"/>
              </w:rPr>
              <w:t>ЭТНОстиль</w:t>
            </w:r>
            <w:proofErr w:type="spellEnd"/>
            <w:r w:rsidRPr="00257084">
              <w:rPr>
                <w:sz w:val="26"/>
                <w:szCs w:val="26"/>
              </w:rPr>
              <w:t>»;</w:t>
            </w:r>
          </w:p>
          <w:p w:rsidR="001A047C" w:rsidRPr="00257084" w:rsidRDefault="001A047C" w:rsidP="004A2FFA">
            <w:pPr>
              <w:pStyle w:val="af"/>
              <w:tabs>
                <w:tab w:val="left" w:pos="318"/>
                <w:tab w:val="left" w:pos="108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5. «Я – курсант» (участие лучших курсантов военно-патриотических, военно-спортивных клубов края в краевых профильных сменах «Юный десантник», «Юный танкист», «Юный спецназовец»)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47C" w:rsidRPr="00257084" w:rsidRDefault="00B854A1" w:rsidP="00B854A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414</w:t>
            </w:r>
            <w:r w:rsidR="001A047C" w:rsidRPr="00257084">
              <w:rPr>
                <w:sz w:val="26"/>
                <w:szCs w:val="26"/>
              </w:rPr>
              <w:t>0</w:t>
            </w:r>
          </w:p>
        </w:tc>
      </w:tr>
      <w:tr w:rsidR="001A047C" w:rsidRPr="00257084" w:rsidTr="005004AF">
        <w:trPr>
          <w:trHeight w:val="663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4A2FFA">
            <w:pPr>
              <w:tabs>
                <w:tab w:val="left" w:pos="1332"/>
              </w:tabs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Приоритетные направления:</w:t>
            </w:r>
          </w:p>
          <w:p w:rsidR="001A047C" w:rsidRPr="00257084" w:rsidRDefault="001A047C" w:rsidP="009474A5">
            <w:pPr>
              <w:tabs>
                <w:tab w:val="left" w:pos="1332"/>
              </w:tabs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 xml:space="preserve">1. </w:t>
            </w:r>
            <w:r w:rsidRPr="00257084">
              <w:rPr>
                <w:color w:val="000000"/>
                <w:sz w:val="26"/>
                <w:szCs w:val="26"/>
              </w:rPr>
              <w:t>Наставничество для подростков групп «особого внимания»;</w:t>
            </w:r>
          </w:p>
          <w:p w:rsidR="001A047C" w:rsidRPr="00257084" w:rsidRDefault="001A047C" w:rsidP="004A2FFA">
            <w:pPr>
              <w:tabs>
                <w:tab w:val="left" w:pos="1332"/>
              </w:tabs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2. «Жизнь как ценность» (профилактика суицидального поведения среди молодежи);</w:t>
            </w:r>
          </w:p>
          <w:p w:rsidR="001A047C" w:rsidRDefault="001A047C" w:rsidP="004A2FFA">
            <w:pPr>
              <w:tabs>
                <w:tab w:val="left" w:pos="1332"/>
              </w:tabs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t xml:space="preserve">3. Мотивация молодых женщин к сохранению беременности и ответственному </w:t>
            </w:r>
            <w:proofErr w:type="spellStart"/>
            <w:r w:rsidRPr="00257084">
              <w:rPr>
                <w:color w:val="000000"/>
                <w:sz w:val="26"/>
                <w:szCs w:val="26"/>
              </w:rPr>
              <w:t>родительству</w:t>
            </w:r>
            <w:proofErr w:type="spellEnd"/>
            <w:r w:rsidRPr="00257084">
              <w:rPr>
                <w:color w:val="000000"/>
                <w:sz w:val="26"/>
                <w:szCs w:val="26"/>
              </w:rPr>
              <w:t xml:space="preserve"> (профилактика абортов);</w:t>
            </w:r>
          </w:p>
          <w:p w:rsidR="00FC041F" w:rsidRPr="00257084" w:rsidRDefault="00FC041F" w:rsidP="004A2FFA">
            <w:pPr>
              <w:tabs>
                <w:tab w:val="left" w:pos="1332"/>
              </w:tabs>
              <w:jc w:val="both"/>
              <w:rPr>
                <w:color w:val="000000"/>
                <w:sz w:val="26"/>
                <w:szCs w:val="26"/>
              </w:rPr>
            </w:pPr>
            <w:r>
              <w:t>4. Повышение правовой грамотности и культуры участников дорожного движения</w:t>
            </w:r>
          </w:p>
          <w:p w:rsidR="001A047C" w:rsidRPr="00257084" w:rsidRDefault="00FC041F" w:rsidP="004A2FFA">
            <w:pPr>
              <w:tabs>
                <w:tab w:val="left" w:pos="1332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1A047C" w:rsidRPr="00257084">
              <w:rPr>
                <w:color w:val="000000"/>
                <w:sz w:val="26"/>
                <w:szCs w:val="26"/>
              </w:rPr>
              <w:t>. Проекты в сфере освещения в СМИ реализации молодежных проектов, поддержанных грантами Губернатора Алтайского края в 2015 году и других мероприятий молодежной политики;</w:t>
            </w:r>
          </w:p>
          <w:p w:rsidR="001A047C" w:rsidRPr="00257084" w:rsidRDefault="00FC041F" w:rsidP="004A2FFA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="001A047C" w:rsidRPr="00257084">
              <w:rPr>
                <w:color w:val="000000"/>
                <w:sz w:val="26"/>
                <w:szCs w:val="26"/>
              </w:rPr>
              <w:t>. Профилактика экстремизма в молодёжной среде, межэтническое и межкультурное взаимодействие молодёжи, поддержка международного молодежного сотрудничества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A047C" w:rsidRPr="00257084" w:rsidTr="00D33363">
        <w:trPr>
          <w:trHeight w:val="663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9474A5">
            <w:pPr>
              <w:tabs>
                <w:tab w:val="left" w:pos="1332"/>
              </w:tabs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Базовые направления:</w:t>
            </w:r>
          </w:p>
          <w:p w:rsidR="001A047C" w:rsidRPr="00257084" w:rsidRDefault="001A047C" w:rsidP="009474A5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t>1. Вовлечение молодёжи в социальную практику и содействие её профессиональной социализации;</w:t>
            </w:r>
          </w:p>
          <w:p w:rsidR="001A047C" w:rsidRPr="00257084" w:rsidRDefault="001A047C" w:rsidP="009474A5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t>2. Гражданское образование и патриотическое воспитание молодёжи;</w:t>
            </w:r>
          </w:p>
          <w:p w:rsidR="001A047C" w:rsidRPr="00257084" w:rsidRDefault="001A047C" w:rsidP="009474A5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t>3. Обеспечение эффективной социализации молодежи групп «особого внимания»;</w:t>
            </w:r>
          </w:p>
          <w:p w:rsidR="001A047C" w:rsidRPr="00257084" w:rsidRDefault="001A047C" w:rsidP="009474A5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lastRenderedPageBreak/>
              <w:t>4. Формирование в молодёжной среде здорового образа жизни, системы традиционных нравственных и семейных ценностей;</w:t>
            </w:r>
          </w:p>
          <w:p w:rsidR="001A047C" w:rsidRPr="00257084" w:rsidRDefault="001A047C" w:rsidP="009474A5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t>5. Формирование системы продвижения инициативной и талантливой молодёжи;</w:t>
            </w:r>
          </w:p>
          <w:p w:rsidR="001A047C" w:rsidRPr="00257084" w:rsidRDefault="001A047C" w:rsidP="009474A5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57084">
              <w:rPr>
                <w:color w:val="000000"/>
                <w:sz w:val="26"/>
                <w:szCs w:val="26"/>
              </w:rPr>
              <w:t>6. Другие социально значимые вопросы в сфере работы с молодежью (свободная тема)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A047C" w:rsidRPr="00257084" w:rsidTr="00D33363">
        <w:tc>
          <w:tcPr>
            <w:tcW w:w="8248" w:type="dxa"/>
            <w:gridSpan w:val="3"/>
            <w:tcBorders>
              <w:top w:val="single" w:sz="4" w:space="0" w:color="auto"/>
            </w:tcBorders>
          </w:tcPr>
          <w:p w:rsidR="001A047C" w:rsidRPr="00257084" w:rsidRDefault="001A047C" w:rsidP="00877EA7">
            <w:pPr>
              <w:snapToGrid w:val="0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A047C" w:rsidRPr="00257084" w:rsidRDefault="001A047C" w:rsidP="00E22422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A047C" w:rsidRPr="00257084" w:rsidTr="00D33363">
        <w:tc>
          <w:tcPr>
            <w:tcW w:w="8248" w:type="dxa"/>
            <w:gridSpan w:val="3"/>
          </w:tcPr>
          <w:p w:rsidR="001A047C" w:rsidRPr="00257084" w:rsidRDefault="001A047C" w:rsidP="00877EA7">
            <w:pPr>
              <w:snapToGrid w:val="0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A047C" w:rsidRPr="00257084" w:rsidRDefault="001A047C" w:rsidP="00E22422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A047C" w:rsidRPr="00257084" w:rsidTr="00933AC3">
        <w:tc>
          <w:tcPr>
            <w:tcW w:w="10516" w:type="dxa"/>
            <w:gridSpan w:val="4"/>
            <w:tcBorders>
              <w:bottom w:val="single" w:sz="4" w:space="0" w:color="auto"/>
            </w:tcBorders>
          </w:tcPr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Максимальные размеры грантов</w:t>
            </w:r>
          </w:p>
          <w:p w:rsidR="001A047C" w:rsidRPr="00257084" w:rsidRDefault="001A047C" w:rsidP="00EB1B7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A047C" w:rsidRPr="00257084" w:rsidTr="00D921E5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933AC3">
            <w:pPr>
              <w:tabs>
                <w:tab w:val="left" w:pos="1332"/>
              </w:tabs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 xml:space="preserve">Опыт участия организации в </w:t>
            </w:r>
            <w:proofErr w:type="spellStart"/>
            <w:r w:rsidRPr="00257084">
              <w:rPr>
                <w:sz w:val="26"/>
                <w:szCs w:val="26"/>
              </w:rPr>
              <w:t>грантовых</w:t>
            </w:r>
            <w:proofErr w:type="spellEnd"/>
            <w:r w:rsidRPr="00257084">
              <w:rPr>
                <w:sz w:val="26"/>
                <w:szCs w:val="26"/>
              </w:rPr>
              <w:t xml:space="preserve"> конкурсах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Тыс. руб.</w:t>
            </w:r>
          </w:p>
        </w:tc>
      </w:tr>
      <w:tr w:rsidR="001A047C" w:rsidRPr="00257084" w:rsidTr="00D921E5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tabs>
                <w:tab w:val="left" w:pos="1332"/>
              </w:tabs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 xml:space="preserve">Организация, участвующая в конкурсе на получение </w:t>
            </w:r>
            <w:proofErr w:type="spellStart"/>
            <w:r w:rsidRPr="00257084">
              <w:rPr>
                <w:sz w:val="26"/>
                <w:szCs w:val="26"/>
              </w:rPr>
              <w:t>грантовых</w:t>
            </w:r>
            <w:proofErr w:type="spellEnd"/>
            <w:r w:rsidRPr="00257084">
              <w:rPr>
                <w:sz w:val="26"/>
                <w:szCs w:val="26"/>
              </w:rPr>
              <w:t xml:space="preserve"> сре</w:t>
            </w:r>
            <w:proofErr w:type="gramStart"/>
            <w:r w:rsidRPr="00257084">
              <w:rPr>
                <w:sz w:val="26"/>
                <w:szCs w:val="26"/>
              </w:rPr>
              <w:t>дств вп</w:t>
            </w:r>
            <w:proofErr w:type="gramEnd"/>
            <w:r w:rsidRPr="00257084">
              <w:rPr>
                <w:sz w:val="26"/>
                <w:szCs w:val="26"/>
              </w:rPr>
              <w:t>ервые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до 30</w:t>
            </w:r>
          </w:p>
        </w:tc>
      </w:tr>
      <w:tr w:rsidR="001A047C" w:rsidRPr="00257084" w:rsidTr="00D921E5">
        <w:trPr>
          <w:trHeight w:val="66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tabs>
                <w:tab w:val="left" w:pos="1332"/>
              </w:tabs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 xml:space="preserve">Организация, имеющая опыт успешной реализации </w:t>
            </w:r>
            <w:proofErr w:type="spellStart"/>
            <w:r w:rsidRPr="00257084">
              <w:rPr>
                <w:sz w:val="26"/>
                <w:szCs w:val="26"/>
              </w:rPr>
              <w:t>грантовых</w:t>
            </w:r>
            <w:proofErr w:type="spellEnd"/>
            <w:r w:rsidRPr="00257084">
              <w:rPr>
                <w:sz w:val="26"/>
                <w:szCs w:val="26"/>
              </w:rPr>
              <w:t xml:space="preserve"> сре</w:t>
            </w:r>
            <w:proofErr w:type="gramStart"/>
            <w:r w:rsidRPr="00257084">
              <w:rPr>
                <w:sz w:val="26"/>
                <w:szCs w:val="26"/>
              </w:rPr>
              <w:t>дств в р</w:t>
            </w:r>
            <w:proofErr w:type="gramEnd"/>
            <w:r w:rsidRPr="00257084">
              <w:rPr>
                <w:sz w:val="26"/>
                <w:szCs w:val="26"/>
              </w:rPr>
              <w:t>амках 1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до 50</w:t>
            </w:r>
          </w:p>
        </w:tc>
      </w:tr>
      <w:tr w:rsidR="001A047C" w:rsidTr="00D921E5">
        <w:trPr>
          <w:trHeight w:val="2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Pr="00257084" w:rsidRDefault="001A047C" w:rsidP="00C844C9">
            <w:pPr>
              <w:jc w:val="both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 xml:space="preserve">Организация, имеющая опыт успешной реализации </w:t>
            </w:r>
            <w:proofErr w:type="spellStart"/>
            <w:r w:rsidRPr="00257084">
              <w:rPr>
                <w:sz w:val="26"/>
                <w:szCs w:val="26"/>
              </w:rPr>
              <w:t>грантовых</w:t>
            </w:r>
            <w:proofErr w:type="spellEnd"/>
            <w:r w:rsidRPr="00257084">
              <w:rPr>
                <w:sz w:val="26"/>
                <w:szCs w:val="26"/>
              </w:rPr>
              <w:t xml:space="preserve"> сре</w:t>
            </w:r>
            <w:proofErr w:type="gramStart"/>
            <w:r w:rsidRPr="00257084">
              <w:rPr>
                <w:sz w:val="26"/>
                <w:szCs w:val="26"/>
              </w:rPr>
              <w:t>дств в р</w:t>
            </w:r>
            <w:proofErr w:type="gramEnd"/>
            <w:r w:rsidRPr="00257084">
              <w:rPr>
                <w:sz w:val="26"/>
                <w:szCs w:val="26"/>
              </w:rPr>
              <w:t>амках 2-х и более проектов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C" w:rsidRDefault="001A047C" w:rsidP="00C844C9">
            <w:pPr>
              <w:snapToGrid w:val="0"/>
              <w:jc w:val="center"/>
              <w:rPr>
                <w:sz w:val="26"/>
                <w:szCs w:val="26"/>
              </w:rPr>
            </w:pPr>
            <w:r w:rsidRPr="00257084">
              <w:rPr>
                <w:sz w:val="26"/>
                <w:szCs w:val="26"/>
              </w:rPr>
              <w:t>до 100</w:t>
            </w:r>
          </w:p>
        </w:tc>
      </w:tr>
    </w:tbl>
    <w:p w:rsidR="001A047C" w:rsidRDefault="001A047C" w:rsidP="00E84853">
      <w:pPr>
        <w:rPr>
          <w:sz w:val="26"/>
          <w:szCs w:val="26"/>
        </w:rPr>
      </w:pPr>
    </w:p>
    <w:p w:rsidR="001A047C" w:rsidRDefault="001A047C" w:rsidP="007A0B0B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316495">
      <w:pPr>
        <w:rPr>
          <w:sz w:val="26"/>
          <w:szCs w:val="26"/>
        </w:rPr>
      </w:pPr>
    </w:p>
    <w:p w:rsidR="001A047C" w:rsidRDefault="001A047C" w:rsidP="0091245F">
      <w:pPr>
        <w:jc w:val="center"/>
        <w:rPr>
          <w:sz w:val="26"/>
          <w:szCs w:val="26"/>
        </w:rPr>
      </w:pPr>
    </w:p>
    <w:p w:rsidR="001A047C" w:rsidRDefault="001A047C" w:rsidP="00C57392">
      <w:pPr>
        <w:rPr>
          <w:sz w:val="26"/>
          <w:szCs w:val="26"/>
        </w:rPr>
      </w:pPr>
    </w:p>
    <w:sectPr w:rsidR="001A047C" w:rsidSect="0090284B">
      <w:headerReference w:type="default" r:id="rId7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68" w:rsidRDefault="00EA6E68" w:rsidP="00F13458">
      <w:r>
        <w:separator/>
      </w:r>
    </w:p>
  </w:endnote>
  <w:endnote w:type="continuationSeparator" w:id="0">
    <w:p w:rsidR="00EA6E68" w:rsidRDefault="00EA6E68" w:rsidP="00F1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68" w:rsidRDefault="00EA6E68" w:rsidP="00F13458">
      <w:r>
        <w:separator/>
      </w:r>
    </w:p>
  </w:footnote>
  <w:footnote w:type="continuationSeparator" w:id="0">
    <w:p w:rsidR="00EA6E68" w:rsidRDefault="00EA6E68" w:rsidP="00F13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7C" w:rsidRDefault="001A047C" w:rsidP="00F13458">
    <w:pPr>
      <w:pStyle w:val="af1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F585F26"/>
    <w:multiLevelType w:val="hybridMultilevel"/>
    <w:tmpl w:val="E694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FC2A42"/>
    <w:multiLevelType w:val="hybridMultilevel"/>
    <w:tmpl w:val="99083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641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42E18"/>
    <w:rsid w:val="00002DE6"/>
    <w:rsid w:val="00006DC0"/>
    <w:rsid w:val="00033311"/>
    <w:rsid w:val="00056873"/>
    <w:rsid w:val="0006263F"/>
    <w:rsid w:val="00095332"/>
    <w:rsid w:val="000B235C"/>
    <w:rsid w:val="000B79EC"/>
    <w:rsid w:val="000C075F"/>
    <w:rsid w:val="000D57D0"/>
    <w:rsid w:val="000E489C"/>
    <w:rsid w:val="000F0025"/>
    <w:rsid w:val="000F7265"/>
    <w:rsid w:val="0011558C"/>
    <w:rsid w:val="0014002F"/>
    <w:rsid w:val="00142E18"/>
    <w:rsid w:val="001A047C"/>
    <w:rsid w:val="001C602B"/>
    <w:rsid w:val="001E1F5D"/>
    <w:rsid w:val="00220C21"/>
    <w:rsid w:val="002243B9"/>
    <w:rsid w:val="002536E4"/>
    <w:rsid w:val="00257084"/>
    <w:rsid w:val="002745DA"/>
    <w:rsid w:val="002766C3"/>
    <w:rsid w:val="002B0C06"/>
    <w:rsid w:val="002D13CD"/>
    <w:rsid w:val="002F3385"/>
    <w:rsid w:val="002F5721"/>
    <w:rsid w:val="002F65E4"/>
    <w:rsid w:val="00316495"/>
    <w:rsid w:val="00345EDE"/>
    <w:rsid w:val="00353E4C"/>
    <w:rsid w:val="003812FF"/>
    <w:rsid w:val="00383819"/>
    <w:rsid w:val="003914DD"/>
    <w:rsid w:val="003919C4"/>
    <w:rsid w:val="003B4EA8"/>
    <w:rsid w:val="003C6775"/>
    <w:rsid w:val="003D7938"/>
    <w:rsid w:val="003E3952"/>
    <w:rsid w:val="003E495F"/>
    <w:rsid w:val="003E7C4F"/>
    <w:rsid w:val="003F12A5"/>
    <w:rsid w:val="003F7D3C"/>
    <w:rsid w:val="004225B9"/>
    <w:rsid w:val="004462AF"/>
    <w:rsid w:val="00476966"/>
    <w:rsid w:val="004A2FFA"/>
    <w:rsid w:val="004F4C29"/>
    <w:rsid w:val="005004AF"/>
    <w:rsid w:val="00503CDA"/>
    <w:rsid w:val="00525E63"/>
    <w:rsid w:val="005363B2"/>
    <w:rsid w:val="0055272E"/>
    <w:rsid w:val="00562A2A"/>
    <w:rsid w:val="00564C9A"/>
    <w:rsid w:val="00586204"/>
    <w:rsid w:val="005935E6"/>
    <w:rsid w:val="005B28AC"/>
    <w:rsid w:val="005D4A55"/>
    <w:rsid w:val="005D4FFD"/>
    <w:rsid w:val="005D775F"/>
    <w:rsid w:val="006323A6"/>
    <w:rsid w:val="00632E89"/>
    <w:rsid w:val="00656B68"/>
    <w:rsid w:val="0066164C"/>
    <w:rsid w:val="00665528"/>
    <w:rsid w:val="0067086A"/>
    <w:rsid w:val="00673139"/>
    <w:rsid w:val="006A258A"/>
    <w:rsid w:val="006B0159"/>
    <w:rsid w:val="006B100C"/>
    <w:rsid w:val="006B4F4B"/>
    <w:rsid w:val="006B7C00"/>
    <w:rsid w:val="006C79BD"/>
    <w:rsid w:val="006D7BCE"/>
    <w:rsid w:val="006F5850"/>
    <w:rsid w:val="00760922"/>
    <w:rsid w:val="00797D13"/>
    <w:rsid w:val="007A0B0B"/>
    <w:rsid w:val="007B1C2C"/>
    <w:rsid w:val="007B675A"/>
    <w:rsid w:val="007E3FC0"/>
    <w:rsid w:val="007E4483"/>
    <w:rsid w:val="007E69E1"/>
    <w:rsid w:val="007E6D65"/>
    <w:rsid w:val="007F12EB"/>
    <w:rsid w:val="007F26A2"/>
    <w:rsid w:val="00814230"/>
    <w:rsid w:val="0082193E"/>
    <w:rsid w:val="00823DF6"/>
    <w:rsid w:val="00851428"/>
    <w:rsid w:val="008747E3"/>
    <w:rsid w:val="00874BE8"/>
    <w:rsid w:val="00877EA7"/>
    <w:rsid w:val="00883F99"/>
    <w:rsid w:val="00886E25"/>
    <w:rsid w:val="00897BE1"/>
    <w:rsid w:val="008A104B"/>
    <w:rsid w:val="008B5242"/>
    <w:rsid w:val="008C637F"/>
    <w:rsid w:val="008E763C"/>
    <w:rsid w:val="008F62A9"/>
    <w:rsid w:val="0090284B"/>
    <w:rsid w:val="0090493C"/>
    <w:rsid w:val="00911790"/>
    <w:rsid w:val="0091245F"/>
    <w:rsid w:val="009224BF"/>
    <w:rsid w:val="00925FA5"/>
    <w:rsid w:val="00933AC3"/>
    <w:rsid w:val="009474A5"/>
    <w:rsid w:val="0096047A"/>
    <w:rsid w:val="0099061C"/>
    <w:rsid w:val="009C2EB9"/>
    <w:rsid w:val="009D53FD"/>
    <w:rsid w:val="00A2733A"/>
    <w:rsid w:val="00A41CFD"/>
    <w:rsid w:val="00A61333"/>
    <w:rsid w:val="00A65604"/>
    <w:rsid w:val="00A914DD"/>
    <w:rsid w:val="00AB2138"/>
    <w:rsid w:val="00B227BC"/>
    <w:rsid w:val="00B43A7E"/>
    <w:rsid w:val="00B60659"/>
    <w:rsid w:val="00B84434"/>
    <w:rsid w:val="00B854A1"/>
    <w:rsid w:val="00B94FAA"/>
    <w:rsid w:val="00BA02C7"/>
    <w:rsid w:val="00BA7A3C"/>
    <w:rsid w:val="00BC6F94"/>
    <w:rsid w:val="00BF3C7D"/>
    <w:rsid w:val="00BF4331"/>
    <w:rsid w:val="00C26914"/>
    <w:rsid w:val="00C34540"/>
    <w:rsid w:val="00C42234"/>
    <w:rsid w:val="00C47577"/>
    <w:rsid w:val="00C50321"/>
    <w:rsid w:val="00C57392"/>
    <w:rsid w:val="00C844C9"/>
    <w:rsid w:val="00C8754C"/>
    <w:rsid w:val="00C9786D"/>
    <w:rsid w:val="00CB3406"/>
    <w:rsid w:val="00CE1A89"/>
    <w:rsid w:val="00CE33F9"/>
    <w:rsid w:val="00CE5559"/>
    <w:rsid w:val="00D01C13"/>
    <w:rsid w:val="00D25B6F"/>
    <w:rsid w:val="00D3209D"/>
    <w:rsid w:val="00D33363"/>
    <w:rsid w:val="00D4185C"/>
    <w:rsid w:val="00D47B58"/>
    <w:rsid w:val="00D63248"/>
    <w:rsid w:val="00D86B6B"/>
    <w:rsid w:val="00D921E5"/>
    <w:rsid w:val="00DA35FB"/>
    <w:rsid w:val="00DA4258"/>
    <w:rsid w:val="00DB0B04"/>
    <w:rsid w:val="00DD29A9"/>
    <w:rsid w:val="00DD624A"/>
    <w:rsid w:val="00DD6F22"/>
    <w:rsid w:val="00DE2906"/>
    <w:rsid w:val="00DF1DF6"/>
    <w:rsid w:val="00E0206C"/>
    <w:rsid w:val="00E02A1D"/>
    <w:rsid w:val="00E03A1A"/>
    <w:rsid w:val="00E07A25"/>
    <w:rsid w:val="00E12E3A"/>
    <w:rsid w:val="00E148E9"/>
    <w:rsid w:val="00E16755"/>
    <w:rsid w:val="00E167BA"/>
    <w:rsid w:val="00E22422"/>
    <w:rsid w:val="00E32399"/>
    <w:rsid w:val="00E32432"/>
    <w:rsid w:val="00E4178D"/>
    <w:rsid w:val="00E5080E"/>
    <w:rsid w:val="00E53868"/>
    <w:rsid w:val="00E561BB"/>
    <w:rsid w:val="00E84853"/>
    <w:rsid w:val="00EA6E68"/>
    <w:rsid w:val="00EB1B70"/>
    <w:rsid w:val="00EB277C"/>
    <w:rsid w:val="00EC2362"/>
    <w:rsid w:val="00ED2C87"/>
    <w:rsid w:val="00ED56B5"/>
    <w:rsid w:val="00EE2404"/>
    <w:rsid w:val="00EF2D63"/>
    <w:rsid w:val="00EF484D"/>
    <w:rsid w:val="00EF4DFA"/>
    <w:rsid w:val="00F13458"/>
    <w:rsid w:val="00F16DBF"/>
    <w:rsid w:val="00F23BB6"/>
    <w:rsid w:val="00F37031"/>
    <w:rsid w:val="00F40FAC"/>
    <w:rsid w:val="00F42449"/>
    <w:rsid w:val="00F51DEE"/>
    <w:rsid w:val="00F57F2C"/>
    <w:rsid w:val="00F6657A"/>
    <w:rsid w:val="00F67B36"/>
    <w:rsid w:val="00F7406E"/>
    <w:rsid w:val="00F849AE"/>
    <w:rsid w:val="00F85B8F"/>
    <w:rsid w:val="00FB1739"/>
    <w:rsid w:val="00FB576D"/>
    <w:rsid w:val="00FC041F"/>
    <w:rsid w:val="00FF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6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56B68"/>
    <w:pPr>
      <w:keepNext/>
      <w:numPr>
        <w:numId w:val="1"/>
      </w:numPr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56B68"/>
    <w:pPr>
      <w:keepNext/>
      <w:numPr>
        <w:ilvl w:val="6"/>
        <w:numId w:val="1"/>
      </w:numPr>
      <w:ind w:left="5387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93E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2193E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656B68"/>
  </w:style>
  <w:style w:type="character" w:customStyle="1" w:styleId="WW-Absatz-Standardschriftart">
    <w:name w:val="WW-Absatz-Standardschriftart"/>
    <w:uiPriority w:val="99"/>
    <w:rsid w:val="00656B68"/>
  </w:style>
  <w:style w:type="character" w:customStyle="1" w:styleId="11">
    <w:name w:val="Основной шрифт абзаца1"/>
    <w:uiPriority w:val="99"/>
    <w:rsid w:val="00656B68"/>
  </w:style>
  <w:style w:type="paragraph" w:customStyle="1" w:styleId="a3">
    <w:name w:val="Заголовок"/>
    <w:basedOn w:val="a"/>
    <w:next w:val="a4"/>
    <w:uiPriority w:val="99"/>
    <w:rsid w:val="00656B6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656B6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2193E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656B68"/>
    <w:rPr>
      <w:rFonts w:cs="Tahoma"/>
    </w:rPr>
  </w:style>
  <w:style w:type="paragraph" w:customStyle="1" w:styleId="12">
    <w:name w:val="Название1"/>
    <w:basedOn w:val="a"/>
    <w:uiPriority w:val="99"/>
    <w:rsid w:val="00656B6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rsid w:val="00656B68"/>
    <w:pPr>
      <w:suppressLineNumbers/>
    </w:pPr>
    <w:rPr>
      <w:rFonts w:cs="Tahoma"/>
    </w:rPr>
  </w:style>
  <w:style w:type="paragraph" w:styleId="a7">
    <w:name w:val="Title"/>
    <w:basedOn w:val="a"/>
    <w:next w:val="a8"/>
    <w:link w:val="a9"/>
    <w:uiPriority w:val="99"/>
    <w:qFormat/>
    <w:rsid w:val="00656B68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7"/>
    <w:uiPriority w:val="99"/>
    <w:locked/>
    <w:rsid w:val="0082193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656B68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82193E"/>
    <w:rPr>
      <w:rFonts w:ascii="Cambria" w:hAnsi="Cambria" w:cs="Times New Roman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rsid w:val="00656B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2193E"/>
    <w:rPr>
      <w:rFonts w:cs="Times New Roman"/>
      <w:sz w:val="2"/>
      <w:lang w:eastAsia="ar-SA" w:bidi="ar-SA"/>
    </w:rPr>
  </w:style>
  <w:style w:type="paragraph" w:customStyle="1" w:styleId="ad">
    <w:name w:val="Содержимое таблицы"/>
    <w:basedOn w:val="a"/>
    <w:uiPriority w:val="99"/>
    <w:rsid w:val="00656B68"/>
    <w:pPr>
      <w:suppressLineNumbers/>
    </w:pPr>
  </w:style>
  <w:style w:type="paragraph" w:customStyle="1" w:styleId="ae">
    <w:name w:val="Заголовок таблицы"/>
    <w:basedOn w:val="ad"/>
    <w:uiPriority w:val="99"/>
    <w:rsid w:val="00656B68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1C602B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link w:val="30"/>
    <w:uiPriority w:val="99"/>
    <w:rsid w:val="001C602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2193E"/>
    <w:rPr>
      <w:rFonts w:cs="Times New Roman"/>
      <w:sz w:val="16"/>
      <w:szCs w:val="16"/>
      <w:lang w:eastAsia="ar-SA" w:bidi="ar-SA"/>
    </w:rPr>
  </w:style>
  <w:style w:type="paragraph" w:styleId="af">
    <w:name w:val="Body Text Indent"/>
    <w:basedOn w:val="a"/>
    <w:link w:val="af0"/>
    <w:uiPriority w:val="99"/>
    <w:rsid w:val="00C8754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82193E"/>
    <w:rPr>
      <w:rFonts w:cs="Times New Roman"/>
      <w:sz w:val="24"/>
      <w:szCs w:val="24"/>
      <w:lang w:eastAsia="ar-SA" w:bidi="ar-SA"/>
    </w:rPr>
  </w:style>
  <w:style w:type="paragraph" w:styleId="af1">
    <w:name w:val="header"/>
    <w:basedOn w:val="a"/>
    <w:link w:val="af2"/>
    <w:uiPriority w:val="99"/>
    <w:rsid w:val="00F134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F13458"/>
    <w:rPr>
      <w:rFonts w:cs="Times New Roman"/>
      <w:sz w:val="24"/>
      <w:szCs w:val="24"/>
      <w:lang w:eastAsia="ar-SA" w:bidi="ar-SA"/>
    </w:rPr>
  </w:style>
  <w:style w:type="paragraph" w:styleId="af3">
    <w:name w:val="footer"/>
    <w:basedOn w:val="a"/>
    <w:link w:val="af4"/>
    <w:uiPriority w:val="99"/>
    <w:rsid w:val="00F134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F13458"/>
    <w:rPr>
      <w:rFonts w:cs="Times New Roman"/>
      <w:sz w:val="24"/>
      <w:szCs w:val="24"/>
      <w:lang w:eastAsia="ar-SA" w:bidi="ar-SA"/>
    </w:rPr>
  </w:style>
  <w:style w:type="paragraph" w:styleId="af5">
    <w:name w:val="Normal (Web)"/>
    <w:basedOn w:val="a"/>
    <w:uiPriority w:val="99"/>
    <w:rsid w:val="00C9786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0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377</Words>
  <Characters>2154</Characters>
  <Application>Microsoft Office Word</Application>
  <DocSecurity>0</DocSecurity>
  <Lines>17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user</dc:creator>
  <cp:lastModifiedBy>tihonova</cp:lastModifiedBy>
  <cp:revision>4</cp:revision>
  <cp:lastPrinted>2012-11-07T06:53:00Z</cp:lastPrinted>
  <dcterms:created xsi:type="dcterms:W3CDTF">2014-11-26T12:11:00Z</dcterms:created>
  <dcterms:modified xsi:type="dcterms:W3CDTF">2014-11-27T08:56:00Z</dcterms:modified>
</cp:coreProperties>
</file>